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96E5" w14:textId="20880AB1" w:rsidR="004E14E0" w:rsidRDefault="00234DD2" w:rsidP="004E14E0">
      <w:pPr>
        <w:pStyle w:val="StandardWeb"/>
      </w:pPr>
      <w:r>
        <w:rPr>
          <w:rFonts w:ascii="Arial" w:hAnsi="Arial" w:cs="Arial"/>
          <w:color w:val="000000"/>
        </w:rPr>
        <w:t xml:space="preserve">Gezeigt werden in der zweiten Etage vergrößerte, auf Leinwand reproduzierte Aquarelle von Ferdi </w:t>
      </w:r>
      <w:proofErr w:type="spellStart"/>
      <w:r>
        <w:rPr>
          <w:rFonts w:ascii="Arial" w:hAnsi="Arial" w:cs="Arial"/>
          <w:color w:val="000000"/>
        </w:rPr>
        <w:t>Reugels</w:t>
      </w:r>
      <w:proofErr w:type="spellEnd"/>
      <w:r>
        <w:rPr>
          <w:rFonts w:ascii="Arial" w:hAnsi="Arial" w:cs="Arial"/>
          <w:color w:val="000000"/>
        </w:rPr>
        <w:t xml:space="preserve">. Der alte </w:t>
      </w:r>
      <w:proofErr w:type="spellStart"/>
      <w:r>
        <w:rPr>
          <w:rFonts w:ascii="Arial" w:hAnsi="Arial" w:cs="Arial"/>
          <w:color w:val="000000"/>
        </w:rPr>
        <w:t>Lambertiturm</w:t>
      </w:r>
      <w:proofErr w:type="spellEnd"/>
      <w:r>
        <w:rPr>
          <w:rFonts w:ascii="Arial" w:hAnsi="Arial" w:cs="Arial"/>
          <w:color w:val="000000"/>
        </w:rPr>
        <w:t xml:space="preserve"> hatte für den vor acht Jahren verstorbenen Heimatdichter stets eine große Bedeutung, die sich in seinen Texten, Gedichten oder - wie im Turm zu sehen - in seiner Malerei widerspiegelt. Ferdi </w:t>
      </w:r>
      <w:proofErr w:type="spellStart"/>
      <w:r>
        <w:rPr>
          <w:rFonts w:ascii="Arial" w:hAnsi="Arial" w:cs="Arial"/>
          <w:color w:val="000000"/>
        </w:rPr>
        <w:t>Reugels</w:t>
      </w:r>
      <w:proofErr w:type="spellEnd"/>
      <w:r>
        <w:rPr>
          <w:rFonts w:ascii="Arial" w:hAnsi="Arial" w:cs="Arial"/>
          <w:color w:val="000000"/>
        </w:rPr>
        <w:t xml:space="preserve"> malte diese Aquarelle kurz vor Kriegsausbruch 1939 und nach seiner Gefangenschaft in den späten Vierzigerjahren sowie zu Beginn der Fünfziger.</w:t>
      </w:r>
      <w:r w:rsidR="004E14E0">
        <w:t> </w:t>
      </w:r>
    </w:p>
    <w:p w14:paraId="4F6B9D78" w14:textId="77777777" w:rsidR="00D748E0" w:rsidRPr="004E14E0" w:rsidRDefault="00D748E0" w:rsidP="004E14E0"/>
    <w:sectPr w:rsidR="00D748E0" w:rsidRPr="004E1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E0"/>
    <w:rsid w:val="00234DD2"/>
    <w:rsid w:val="004E14E0"/>
    <w:rsid w:val="00D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CB40"/>
  <w15:chartTrackingRefBased/>
  <w15:docId w15:val="{5E80EB67-1024-405B-980D-621F51B0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Prume</dc:creator>
  <cp:keywords/>
  <dc:description/>
  <cp:lastModifiedBy>Erik Prume</cp:lastModifiedBy>
  <cp:revision>2</cp:revision>
  <dcterms:created xsi:type="dcterms:W3CDTF">2023-12-02T14:06:00Z</dcterms:created>
  <dcterms:modified xsi:type="dcterms:W3CDTF">2023-12-02T14:06:00Z</dcterms:modified>
</cp:coreProperties>
</file>